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9F842" w14:textId="77777777" w:rsidR="00363AD9" w:rsidRDefault="00363AD9" w:rsidP="00363AD9">
      <w:pPr>
        <w:ind w:left="360"/>
      </w:pPr>
      <w:r>
        <w:t>GENERAL TERMS &amp; CONDITIONS</w:t>
      </w:r>
    </w:p>
    <w:p w14:paraId="17D5DF8F" w14:textId="77777777" w:rsidR="00363AD9" w:rsidRDefault="00363AD9" w:rsidP="00363AD9">
      <w:pPr>
        <w:ind w:left="360"/>
      </w:pPr>
      <w:r>
        <w:t>Passengers must present ticket (digital or print) when boarding.</w:t>
      </w:r>
    </w:p>
    <w:p w14:paraId="02EE33DD" w14:textId="77777777" w:rsidR="00363AD9" w:rsidRDefault="00363AD9" w:rsidP="00363AD9">
      <w:pPr>
        <w:ind w:left="360"/>
      </w:pPr>
      <w:r>
        <w:t>Proper identification of age or status required for use of reduced fares (over 12 years of age).</w:t>
      </w:r>
    </w:p>
    <w:p w14:paraId="074860A2" w14:textId="77777777" w:rsidR="00363AD9" w:rsidRDefault="00363AD9" w:rsidP="00363AD9">
      <w:pPr>
        <w:ind w:left="360"/>
      </w:pPr>
      <w:r>
        <w:t xml:space="preserve">Ticket is valid for travel segment on time and date indicated, and by the passenger named on the ticket. Failure to board results in forfeiture of </w:t>
      </w:r>
      <w:proofErr w:type="spellStart"/>
      <w:r>
        <w:t>fare</w:t>
      </w:r>
      <w:proofErr w:type="spellEnd"/>
      <w:r>
        <w:t xml:space="preserve"> value. Refund value, prior to date of departure, is 75% of fare paid. Ticket is void if improperly altered. </w:t>
      </w:r>
    </w:p>
    <w:p w14:paraId="7EAFD4EE" w14:textId="77777777" w:rsidR="00363AD9" w:rsidRPr="009E1C3C" w:rsidRDefault="00363AD9" w:rsidP="00363AD9">
      <w:pPr>
        <w:ind w:left="360"/>
      </w:pPr>
      <w:r>
        <w:t xml:space="preserve">Full Terms and Conditions are published online, or available by writing to Lee Lines offices.  </w:t>
      </w:r>
    </w:p>
    <w:p w14:paraId="7825132F" w14:textId="77777777" w:rsidR="00000000" w:rsidRDefault="00000000"/>
    <w:sectPr w:rsidR="00340200" w:rsidSect="00EB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D9"/>
    <w:rsid w:val="001320B4"/>
    <w:rsid w:val="00155F02"/>
    <w:rsid w:val="00363AD9"/>
    <w:rsid w:val="00672114"/>
    <w:rsid w:val="00A04BA6"/>
    <w:rsid w:val="00E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2FB6"/>
  <w15:chartTrackingRefBased/>
  <w15:docId w15:val="{8FC39CF2-E153-45AD-9698-CE489B78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D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Atticus Sawatzki</dc:creator>
  <cp:keywords/>
  <dc:description/>
  <cp:lastModifiedBy>Atticus Sawatzki</cp:lastModifiedBy>
  <cp:revision>1</cp:revision>
  <dcterms:created xsi:type="dcterms:W3CDTF">2024-04-06T17:05:00Z</dcterms:created>
  <dcterms:modified xsi:type="dcterms:W3CDTF">2024-04-06T17:06:00Z</dcterms:modified>
</cp:coreProperties>
</file>